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66" w:rsidRDefault="004E10B2" w:rsidP="00F26966">
      <w:pPr>
        <w:pStyle w:val="FR1"/>
        <w:tabs>
          <w:tab w:val="left" w:pos="6379"/>
        </w:tabs>
        <w:spacing w:before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05pt;margin-top:0;width:56.25pt;height:64.8pt;z-index:251658240">
            <v:imagedata r:id="rId7" o:title=""/>
            <w10:wrap type="topAndBottom"/>
          </v:shape>
          <o:OLEObject Type="Embed" ProgID="MSPhotoEd.3" ShapeID="_x0000_s1026" DrawAspect="Content" ObjectID="_1741428917" r:id="rId8"/>
        </w:object>
      </w:r>
    </w:p>
    <w:p w:rsidR="00F26966" w:rsidRDefault="00F26966" w:rsidP="00F26966">
      <w:pPr>
        <w:pStyle w:val="FR1"/>
        <w:tabs>
          <w:tab w:val="left" w:pos="6379"/>
        </w:tabs>
        <w:spacing w:before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26966" w:rsidRPr="0015755B" w:rsidRDefault="00F26966" w:rsidP="00612284">
      <w:pPr>
        <w:pStyle w:val="FR1"/>
        <w:tabs>
          <w:tab w:val="left" w:pos="6379"/>
        </w:tabs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55B">
        <w:rPr>
          <w:rFonts w:ascii="Times New Roman" w:hAnsi="Times New Roman" w:cs="Times New Roman"/>
          <w:b/>
          <w:bCs/>
          <w:caps/>
          <w:sz w:val="28"/>
          <w:szCs w:val="28"/>
        </w:rPr>
        <w:t>V</w:t>
      </w:r>
      <w:r w:rsidRPr="0015755B">
        <w:rPr>
          <w:rFonts w:ascii="Times New Roman" w:hAnsi="Times New Roman" w:cs="Times New Roman"/>
          <w:b/>
          <w:bCs/>
          <w:sz w:val="28"/>
          <w:szCs w:val="28"/>
        </w:rPr>
        <w:t xml:space="preserve">šeobecne záväzné nariadenie číslo </w:t>
      </w:r>
      <w:r>
        <w:rPr>
          <w:rFonts w:ascii="Times New Roman" w:hAnsi="Times New Roman" w:cs="Times New Roman"/>
          <w:b/>
          <w:bCs/>
          <w:sz w:val="28"/>
          <w:szCs w:val="28"/>
        </w:rPr>
        <w:t>2/2023</w:t>
      </w:r>
    </w:p>
    <w:p w:rsidR="00612284" w:rsidRDefault="00F26966" w:rsidP="00F26966">
      <w:pPr>
        <w:pStyle w:val="FR1"/>
        <w:tabs>
          <w:tab w:val="left" w:pos="6379"/>
        </w:tabs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5B">
        <w:rPr>
          <w:rFonts w:ascii="Times New Roman" w:hAnsi="Times New Roman" w:cs="Times New Roman"/>
          <w:b/>
          <w:sz w:val="28"/>
          <w:szCs w:val="28"/>
        </w:rPr>
        <w:t>o cenách nájmu pozemkov</w:t>
      </w:r>
      <w:r w:rsidR="00612284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Pr="0015755B">
        <w:rPr>
          <w:rFonts w:ascii="Times New Roman" w:hAnsi="Times New Roman" w:cs="Times New Roman"/>
          <w:b/>
          <w:sz w:val="28"/>
          <w:szCs w:val="28"/>
        </w:rPr>
        <w:t xml:space="preserve">nebytových priestorov </w:t>
      </w:r>
    </w:p>
    <w:p w:rsidR="00F26966" w:rsidRDefault="00F26966" w:rsidP="00F26966">
      <w:pPr>
        <w:pStyle w:val="FR1"/>
        <w:tabs>
          <w:tab w:val="left" w:pos="6379"/>
        </w:tabs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5B">
        <w:rPr>
          <w:rFonts w:ascii="Times New Roman" w:hAnsi="Times New Roman" w:cs="Times New Roman"/>
          <w:b/>
          <w:sz w:val="28"/>
          <w:szCs w:val="28"/>
        </w:rPr>
        <w:t>vo vlastníctve obce Višňové</w:t>
      </w:r>
    </w:p>
    <w:p w:rsidR="00F26966" w:rsidRPr="0015755B" w:rsidRDefault="00F26966" w:rsidP="00F26966">
      <w:pPr>
        <w:pStyle w:val="FR1"/>
        <w:tabs>
          <w:tab w:val="left" w:pos="6379"/>
        </w:tabs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</w:t>
      </w:r>
    </w:p>
    <w:p w:rsidR="00236DA7" w:rsidRDefault="00236DA7" w:rsidP="00236DA7">
      <w:pPr>
        <w:jc w:val="both"/>
      </w:pPr>
      <w:bookmarkStart w:id="0" w:name="_GoBack"/>
      <w:r w:rsidRPr="00EE3462">
        <w:t xml:space="preserve">Schválilo </w:t>
      </w:r>
      <w:proofErr w:type="spellStart"/>
      <w:r w:rsidRPr="00EE3462">
        <w:t>OcZ</w:t>
      </w:r>
      <w:proofErr w:type="spellEnd"/>
      <w:r w:rsidRPr="00EE3462">
        <w:t xml:space="preserve"> dňa:</w:t>
      </w:r>
      <w:r>
        <w:t xml:space="preserve"> </w:t>
      </w:r>
      <w:r>
        <w:t>23.03.2023</w:t>
      </w:r>
      <w:r w:rsidRPr="00EE3462">
        <w:t xml:space="preserve"> </w:t>
      </w:r>
      <w:r>
        <w:t xml:space="preserve">                                                    </w:t>
      </w:r>
      <w:r w:rsidRPr="00EE3462">
        <w:t>Uznesenie číslo:</w:t>
      </w:r>
      <w:r>
        <w:t xml:space="preserve"> </w:t>
      </w:r>
      <w:r>
        <w:t>21/8/2023</w:t>
      </w:r>
    </w:p>
    <w:bookmarkEnd w:id="0"/>
    <w:p w:rsidR="00F26966" w:rsidRPr="003C65E9" w:rsidRDefault="00F26966" w:rsidP="00F26966">
      <w:pPr>
        <w:jc w:val="both"/>
        <w:rPr>
          <w:sz w:val="20"/>
          <w:szCs w:val="20"/>
          <w:u w:val="single"/>
        </w:rPr>
      </w:pPr>
    </w:p>
    <w:p w:rsidR="00F26966" w:rsidRDefault="00F26966" w:rsidP="00F26966">
      <w:pPr>
        <w:pStyle w:val="Default"/>
        <w:jc w:val="center"/>
      </w:pPr>
      <w:r w:rsidRPr="00621975">
        <w:t>Obec Višňové na základe § 6 ods. 1 zákona č. 369/1990 Zb. o obecnom zriadení v znení neskorších predpisov</w:t>
      </w:r>
    </w:p>
    <w:p w:rsidR="00F26966" w:rsidRPr="00621975" w:rsidRDefault="00F26966" w:rsidP="00F26966">
      <w:pPr>
        <w:pStyle w:val="Default"/>
        <w:jc w:val="both"/>
      </w:pPr>
    </w:p>
    <w:p w:rsidR="00F26966" w:rsidRDefault="00F26966" w:rsidP="00F26966">
      <w:pPr>
        <w:jc w:val="center"/>
        <w:rPr>
          <w:b/>
        </w:rPr>
      </w:pPr>
      <w:r w:rsidRPr="0015755B">
        <w:rPr>
          <w:b/>
        </w:rPr>
        <w:t xml:space="preserve">v y d á v a </w:t>
      </w:r>
    </w:p>
    <w:p w:rsidR="00F26966" w:rsidRPr="0015755B" w:rsidRDefault="00F26966" w:rsidP="00F26966">
      <w:pPr>
        <w:jc w:val="center"/>
        <w:rPr>
          <w:b/>
        </w:rPr>
      </w:pPr>
    </w:p>
    <w:p w:rsidR="00F26966" w:rsidRPr="0015755B" w:rsidRDefault="00F26966" w:rsidP="00F26966">
      <w:pPr>
        <w:pStyle w:val="FR1"/>
        <w:tabs>
          <w:tab w:val="left" w:pos="6379"/>
        </w:tabs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DF">
        <w:rPr>
          <w:i/>
          <w:iCs/>
          <w:sz w:val="28"/>
          <w:szCs w:val="28"/>
        </w:rPr>
        <w:t> </w:t>
      </w:r>
      <w:r w:rsidRPr="0015755B">
        <w:rPr>
          <w:rFonts w:ascii="Times New Roman" w:hAnsi="Times New Roman" w:cs="Times New Roman"/>
          <w:b/>
          <w:bCs/>
          <w:caps/>
          <w:sz w:val="24"/>
          <w:szCs w:val="24"/>
        </w:rPr>
        <w:t>V</w:t>
      </w:r>
      <w:r w:rsidRPr="0015755B">
        <w:rPr>
          <w:rFonts w:ascii="Times New Roman" w:hAnsi="Times New Roman" w:cs="Times New Roman"/>
          <w:b/>
          <w:bCs/>
          <w:sz w:val="24"/>
          <w:szCs w:val="24"/>
        </w:rPr>
        <w:t xml:space="preserve">šeobecne záväzné nariadenie číslo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2/2023 </w:t>
      </w:r>
      <w:r w:rsidRPr="0015755B">
        <w:rPr>
          <w:rFonts w:ascii="Times New Roman" w:hAnsi="Times New Roman" w:cs="Times New Roman"/>
          <w:b/>
          <w:sz w:val="24"/>
          <w:szCs w:val="24"/>
        </w:rPr>
        <w:t>o cenách nájmu pozemkov</w:t>
      </w:r>
      <w:r w:rsidR="0061228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15755B">
        <w:rPr>
          <w:rFonts w:ascii="Times New Roman" w:hAnsi="Times New Roman" w:cs="Times New Roman"/>
          <w:b/>
          <w:sz w:val="24"/>
          <w:szCs w:val="24"/>
        </w:rPr>
        <w:t xml:space="preserve"> nebytových a priestorov vo vlastníctve obce Višňové</w:t>
      </w:r>
    </w:p>
    <w:p w:rsidR="00F26966" w:rsidRPr="0015755B" w:rsidRDefault="00F26966" w:rsidP="00F26966">
      <w:pPr>
        <w:rPr>
          <w:iCs/>
          <w:sz w:val="28"/>
          <w:szCs w:val="28"/>
        </w:rPr>
      </w:pPr>
    </w:p>
    <w:p w:rsidR="00F26966" w:rsidRPr="00612284" w:rsidRDefault="00F26966" w:rsidP="00612284">
      <w:pPr>
        <w:jc w:val="both"/>
      </w:pPr>
      <w:r w:rsidRPr="00435B54">
        <w:t>Obecné zastupiteľstvo v</w:t>
      </w:r>
      <w:r>
        <w:t xml:space="preserve">o Višňovom, </w:t>
      </w:r>
      <w:r w:rsidRPr="00435B54">
        <w:t xml:space="preserve">v zmysle ustanovenia § 11 ods. 4 písm. g) v spojení  s  § 6 zákona č. 369/1990 Zb. o obecnom zriadení, v znení neskorších predpisov sa dňa </w:t>
      </w:r>
      <w:r w:rsidRPr="00D63E41">
        <w:t>15.12.2016</w:t>
      </w:r>
      <w:r w:rsidRPr="00435B54">
        <w:t xml:space="preserve">  uznieslo na tomto  znení Všeobecne záväzného nariadenia (ďalej len „VZN“) :</w:t>
      </w:r>
    </w:p>
    <w:p w:rsidR="00F26966" w:rsidRPr="00621975" w:rsidRDefault="00F26966" w:rsidP="00F26966">
      <w:pPr>
        <w:spacing w:line="300" w:lineRule="exact"/>
        <w:jc w:val="center"/>
        <w:rPr>
          <w:b/>
          <w:bCs/>
        </w:rPr>
      </w:pPr>
    </w:p>
    <w:p w:rsidR="00F26966" w:rsidRPr="00621975" w:rsidRDefault="00F26966" w:rsidP="00F26966">
      <w:pPr>
        <w:spacing w:line="300" w:lineRule="exact"/>
        <w:jc w:val="center"/>
        <w:rPr>
          <w:b/>
          <w:bCs/>
        </w:rPr>
      </w:pPr>
      <w:r w:rsidRPr="00621975">
        <w:rPr>
          <w:b/>
          <w:bCs/>
        </w:rPr>
        <w:t>Článok  1</w:t>
      </w:r>
    </w:p>
    <w:p w:rsidR="00F26966" w:rsidRDefault="00F26966" w:rsidP="00F26966">
      <w:pPr>
        <w:spacing w:line="300" w:lineRule="exact"/>
        <w:ind w:left="426" w:hanging="426"/>
        <w:jc w:val="both"/>
      </w:pPr>
    </w:p>
    <w:p w:rsidR="00F26966" w:rsidRDefault="00F26966" w:rsidP="00F26966">
      <w:pPr>
        <w:spacing w:line="300" w:lineRule="exact"/>
        <w:jc w:val="both"/>
      </w:pPr>
      <w:r>
        <w:t xml:space="preserve">(1) </w:t>
      </w:r>
      <w:r w:rsidRPr="00621975">
        <w:t xml:space="preserve">Všeobecne  záväzné  nariadenie </w:t>
      </w:r>
      <w:r>
        <w:t xml:space="preserve">upravuje podmienky nájmu a cenu nájmu </w:t>
      </w:r>
      <w:r w:rsidR="00612284">
        <w:t xml:space="preserve">pozemkov a </w:t>
      </w:r>
      <w:r>
        <w:t xml:space="preserve">nebytových priestorov vo vlastníctve obce Višňové </w:t>
      </w:r>
    </w:p>
    <w:p w:rsidR="00612284" w:rsidRPr="002823C3" w:rsidRDefault="00612284" w:rsidP="00F26966">
      <w:pPr>
        <w:spacing w:line="300" w:lineRule="exact"/>
        <w:jc w:val="both"/>
      </w:pPr>
    </w:p>
    <w:p w:rsidR="00F26966" w:rsidRDefault="00F26966" w:rsidP="00F26966">
      <w:pPr>
        <w:jc w:val="center"/>
        <w:rPr>
          <w:b/>
        </w:rPr>
      </w:pPr>
      <w:r>
        <w:rPr>
          <w:b/>
        </w:rPr>
        <w:t>Článok II</w:t>
      </w:r>
      <w:r w:rsidRPr="002823C3">
        <w:rPr>
          <w:b/>
        </w:rPr>
        <w:t>.</w:t>
      </w:r>
    </w:p>
    <w:p w:rsidR="00F26966" w:rsidRPr="002823C3" w:rsidRDefault="00F26966" w:rsidP="00F26966">
      <w:pPr>
        <w:jc w:val="center"/>
        <w:rPr>
          <w:b/>
        </w:rPr>
      </w:pPr>
    </w:p>
    <w:p w:rsidR="00F26966" w:rsidRDefault="00F26966" w:rsidP="00F26966">
      <w:pPr>
        <w:jc w:val="both"/>
        <w:rPr>
          <w:b/>
        </w:rPr>
      </w:pPr>
      <w:r>
        <w:rPr>
          <w:b/>
        </w:rPr>
        <w:t>Stanovenie úhrady z</w:t>
      </w:r>
      <w:r w:rsidRPr="002823C3">
        <w:rPr>
          <w:b/>
        </w:rPr>
        <w:t xml:space="preserve">a užívanie </w:t>
      </w:r>
      <w:r>
        <w:rPr>
          <w:b/>
        </w:rPr>
        <w:t xml:space="preserve">– nájom </w:t>
      </w:r>
      <w:r w:rsidR="00DD6EF7">
        <w:rPr>
          <w:b/>
        </w:rPr>
        <w:t xml:space="preserve">pozemkov a </w:t>
      </w:r>
      <w:r>
        <w:rPr>
          <w:b/>
        </w:rPr>
        <w:t xml:space="preserve">nebytových priestorov </w:t>
      </w:r>
      <w:r w:rsidR="00DD6EF7">
        <w:rPr>
          <w:b/>
        </w:rPr>
        <w:t>vo vlastníctve obce Višňové</w:t>
      </w:r>
    </w:p>
    <w:p w:rsidR="00F26966" w:rsidRDefault="00F26966" w:rsidP="00F26966">
      <w:pPr>
        <w:jc w:val="both"/>
        <w:rPr>
          <w:b/>
        </w:rPr>
      </w:pPr>
    </w:p>
    <w:p w:rsidR="00F26966" w:rsidRPr="002823C3" w:rsidRDefault="00F26966" w:rsidP="00F26966">
      <w:pPr>
        <w:jc w:val="center"/>
        <w:rPr>
          <w:b/>
        </w:rPr>
      </w:pPr>
      <w:r>
        <w:rPr>
          <w:b/>
        </w:rPr>
        <w:t>Základná sadzba nájomného</w:t>
      </w:r>
    </w:p>
    <w:p w:rsidR="00F26966" w:rsidRPr="002823C3" w:rsidRDefault="00F26966" w:rsidP="00F26966">
      <w:pPr>
        <w:jc w:val="both"/>
      </w:pPr>
    </w:p>
    <w:p w:rsidR="00F26966" w:rsidRDefault="00F26966" w:rsidP="00F26966">
      <w:pPr>
        <w:jc w:val="both"/>
      </w:pPr>
      <w:r>
        <w:t xml:space="preserve">(1)  Ceny za prenájom nebytových priestorov </w:t>
      </w:r>
      <w:r w:rsidRPr="002823C3">
        <w:t>/bez cien služieb</w:t>
      </w:r>
      <w:r>
        <w:t xml:space="preserve"> a spotreby energií</w:t>
      </w:r>
      <w:r w:rsidRPr="002823C3">
        <w:t xml:space="preserve">/ sa </w:t>
      </w:r>
      <w:r>
        <w:t>stanovujú dohodou, pričom  sadzba n</w:t>
      </w:r>
      <w:r w:rsidRPr="002823C3">
        <w:t xml:space="preserve">ájomného </w:t>
      </w:r>
      <w:r>
        <w:t>sa upravuje nasledovne:</w:t>
      </w:r>
    </w:p>
    <w:p w:rsidR="00612284" w:rsidRDefault="00612284" w:rsidP="00F26966">
      <w:pPr>
        <w:jc w:val="both"/>
      </w:pPr>
    </w:p>
    <w:p w:rsidR="00F26966" w:rsidRPr="00B5174E" w:rsidRDefault="00F26966" w:rsidP="00F26966">
      <w:pPr>
        <w:jc w:val="both"/>
        <w:rPr>
          <w:b/>
        </w:rPr>
      </w:pPr>
      <w:r>
        <w:rPr>
          <w:b/>
        </w:rPr>
        <w:t xml:space="preserve">a/ </w:t>
      </w:r>
      <w:r>
        <w:rPr>
          <w:b/>
          <w:u w:val="single"/>
        </w:rPr>
        <w:t>n</w:t>
      </w:r>
      <w:r w:rsidRPr="003C65E9">
        <w:rPr>
          <w:b/>
          <w:u w:val="single"/>
        </w:rPr>
        <w:t>ebytové priestory v</w:t>
      </w:r>
      <w:r>
        <w:rPr>
          <w:b/>
          <w:u w:val="single"/>
        </w:rPr>
        <w:t> Kultúrnom dome</w:t>
      </w:r>
      <w:r w:rsidRPr="003C65E9">
        <w:rPr>
          <w:b/>
          <w:u w:val="single"/>
        </w:rPr>
        <w:t xml:space="preserve"> Višňové č. 12</w:t>
      </w:r>
    </w:p>
    <w:p w:rsidR="00F26966" w:rsidRPr="00B5174E" w:rsidRDefault="00F26966" w:rsidP="00F26966">
      <w:pPr>
        <w:jc w:val="both"/>
        <w:rPr>
          <w:b/>
        </w:rPr>
      </w:pPr>
    </w:p>
    <w:p w:rsidR="00F26966" w:rsidRPr="00B5174E" w:rsidRDefault="00F26966" w:rsidP="00F26966">
      <w:pPr>
        <w:jc w:val="both"/>
      </w:pPr>
      <w:r>
        <w:rPr>
          <w:b/>
        </w:rPr>
        <w:t>40</w:t>
      </w:r>
      <w:r w:rsidRPr="00B5174E">
        <w:rPr>
          <w:b/>
        </w:rPr>
        <w:t xml:space="preserve"> EUR</w:t>
      </w:r>
      <w:r w:rsidRPr="00B5174E">
        <w:t>/ deň/ nájomca s trvalým pobytom v obci Višňové</w:t>
      </w:r>
    </w:p>
    <w:p w:rsidR="00F26966" w:rsidRPr="00B5174E" w:rsidRDefault="00F26966" w:rsidP="00F26966">
      <w:pPr>
        <w:jc w:val="both"/>
      </w:pPr>
    </w:p>
    <w:p w:rsidR="00F26966" w:rsidRPr="00B5174E" w:rsidRDefault="00F26966" w:rsidP="00F26966">
      <w:pPr>
        <w:jc w:val="both"/>
      </w:pPr>
      <w:r>
        <w:rPr>
          <w:b/>
        </w:rPr>
        <w:t>8</w:t>
      </w:r>
      <w:r w:rsidRPr="00B5174E">
        <w:rPr>
          <w:b/>
        </w:rPr>
        <w:t>0 EUR</w:t>
      </w:r>
      <w:r w:rsidRPr="00B5174E">
        <w:t>/deň/ nájomca bez trvalého pobytu v obci Višňové</w:t>
      </w:r>
    </w:p>
    <w:p w:rsidR="00F26966" w:rsidRPr="00B5174E" w:rsidRDefault="00F26966" w:rsidP="00F26966">
      <w:pPr>
        <w:jc w:val="both"/>
      </w:pPr>
    </w:p>
    <w:p w:rsidR="00F26966" w:rsidRDefault="00F26966" w:rsidP="00F26966">
      <w:pPr>
        <w:jc w:val="both"/>
      </w:pPr>
      <w:r>
        <w:rPr>
          <w:b/>
        </w:rPr>
        <w:t>40</w:t>
      </w:r>
      <w:r w:rsidRPr="008B40D2">
        <w:rPr>
          <w:b/>
        </w:rPr>
        <w:t xml:space="preserve"> EUR</w:t>
      </w:r>
      <w:r w:rsidRPr="00B5174E">
        <w:t>/ hodina/ nájomca právnická resp. fyzická osoba – reklamné alebo predajné účely</w:t>
      </w:r>
    </w:p>
    <w:p w:rsidR="00F26966" w:rsidRPr="00B5174E" w:rsidRDefault="00F26966" w:rsidP="00F26966">
      <w:pPr>
        <w:ind w:left="360"/>
        <w:jc w:val="both"/>
      </w:pPr>
    </w:p>
    <w:p w:rsidR="00F26966" w:rsidRDefault="00F26966" w:rsidP="00F26966">
      <w:pPr>
        <w:jc w:val="both"/>
        <w:rPr>
          <w:b/>
        </w:rPr>
      </w:pPr>
    </w:p>
    <w:p w:rsidR="00236DA7" w:rsidRDefault="00236DA7" w:rsidP="00F26966">
      <w:pPr>
        <w:jc w:val="both"/>
        <w:rPr>
          <w:b/>
        </w:rPr>
      </w:pPr>
    </w:p>
    <w:p w:rsidR="00F26966" w:rsidRPr="003C65E9" w:rsidRDefault="00F26966" w:rsidP="00F26966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Pr="003C65E9">
        <w:rPr>
          <w:b/>
          <w:u w:val="single"/>
        </w:rPr>
        <w:t>/ Dom smútku</w:t>
      </w:r>
    </w:p>
    <w:p w:rsidR="00F26966" w:rsidRDefault="00F26966" w:rsidP="00F26966">
      <w:pPr>
        <w:jc w:val="both"/>
        <w:rPr>
          <w:b/>
        </w:rPr>
      </w:pPr>
    </w:p>
    <w:p w:rsidR="00F26966" w:rsidRPr="00CD1A9E" w:rsidRDefault="00F26966" w:rsidP="00F26966">
      <w:pPr>
        <w:jc w:val="both"/>
      </w:pPr>
      <w:r>
        <w:rPr>
          <w:b/>
        </w:rPr>
        <w:t>10 EUR/</w:t>
      </w:r>
      <w:r w:rsidRPr="00CD1A9E">
        <w:t xml:space="preserve">obrad </w:t>
      </w:r>
    </w:p>
    <w:p w:rsidR="00F26966" w:rsidRDefault="00F26966" w:rsidP="00F26966">
      <w:pPr>
        <w:jc w:val="both"/>
        <w:rPr>
          <w:b/>
        </w:rPr>
      </w:pPr>
    </w:p>
    <w:p w:rsidR="00F26966" w:rsidRPr="00CD1A9E" w:rsidRDefault="00236DA7" w:rsidP="00F26966">
      <w:pPr>
        <w:jc w:val="both"/>
      </w:pPr>
      <w:r>
        <w:rPr>
          <w:b/>
        </w:rPr>
        <w:t>10</w:t>
      </w:r>
      <w:r w:rsidR="00F26966">
        <w:rPr>
          <w:b/>
        </w:rPr>
        <w:t xml:space="preserve"> EUR nájom chladiarenského zariadenia v DS/ </w:t>
      </w:r>
      <w:r w:rsidR="00F26966" w:rsidRPr="00CD1A9E">
        <w:t>za každý aj začatý deň</w:t>
      </w:r>
    </w:p>
    <w:p w:rsidR="00F26966" w:rsidRDefault="00F26966" w:rsidP="00F26966">
      <w:pPr>
        <w:jc w:val="both"/>
        <w:rPr>
          <w:b/>
        </w:rPr>
      </w:pPr>
    </w:p>
    <w:p w:rsidR="00612284" w:rsidRDefault="00612284" w:rsidP="00F26966">
      <w:pPr>
        <w:jc w:val="both"/>
        <w:rPr>
          <w:b/>
        </w:rPr>
      </w:pPr>
    </w:p>
    <w:p w:rsidR="00F26966" w:rsidRPr="003C65E9" w:rsidRDefault="00612284" w:rsidP="00F26966">
      <w:pPr>
        <w:jc w:val="both"/>
        <w:rPr>
          <w:b/>
          <w:u w:val="single"/>
        </w:rPr>
      </w:pPr>
      <w:r>
        <w:rPr>
          <w:b/>
          <w:u w:val="single"/>
        </w:rPr>
        <w:t>c</w:t>
      </w:r>
      <w:r w:rsidR="00F26966" w:rsidRPr="003C65E9">
        <w:rPr>
          <w:b/>
          <w:u w:val="single"/>
        </w:rPr>
        <w:t xml:space="preserve">/ ihrisko </w:t>
      </w:r>
      <w:r w:rsidR="00DD6EF7">
        <w:rPr>
          <w:b/>
          <w:u w:val="single"/>
        </w:rPr>
        <w:t xml:space="preserve">prenájom na uskutočnenie </w:t>
      </w:r>
      <w:r w:rsidR="00F26966" w:rsidRPr="003C65E9">
        <w:rPr>
          <w:b/>
          <w:u w:val="single"/>
        </w:rPr>
        <w:t>na kultúrne</w:t>
      </w:r>
      <w:r w:rsidR="00DD6EF7">
        <w:rPr>
          <w:b/>
          <w:u w:val="single"/>
        </w:rPr>
        <w:t>j</w:t>
      </w:r>
      <w:r w:rsidR="00F26966" w:rsidRPr="003C65E9">
        <w:rPr>
          <w:b/>
          <w:u w:val="single"/>
        </w:rPr>
        <w:t xml:space="preserve"> </w:t>
      </w:r>
      <w:r w:rsidR="00DD6EF7">
        <w:rPr>
          <w:b/>
          <w:u w:val="single"/>
        </w:rPr>
        <w:t>resp.</w:t>
      </w:r>
      <w:r w:rsidR="00F26966" w:rsidRPr="003C65E9">
        <w:rPr>
          <w:b/>
          <w:u w:val="single"/>
        </w:rPr>
        <w:t> spoločensk</w:t>
      </w:r>
      <w:r w:rsidR="00DD6EF7">
        <w:rPr>
          <w:b/>
          <w:u w:val="single"/>
        </w:rPr>
        <w:t>ej</w:t>
      </w:r>
      <w:r w:rsidR="00F26966" w:rsidRPr="003C65E9">
        <w:rPr>
          <w:b/>
          <w:u w:val="single"/>
        </w:rPr>
        <w:t xml:space="preserve"> akcie</w:t>
      </w:r>
    </w:p>
    <w:p w:rsidR="00F26966" w:rsidRDefault="00F26966" w:rsidP="00F26966">
      <w:pPr>
        <w:jc w:val="both"/>
        <w:rPr>
          <w:b/>
        </w:rPr>
      </w:pPr>
    </w:p>
    <w:p w:rsidR="00DD6EF7" w:rsidRDefault="00F26966" w:rsidP="00F26966">
      <w:pPr>
        <w:jc w:val="both"/>
        <w:rPr>
          <w:b/>
        </w:rPr>
      </w:pPr>
      <w:r>
        <w:rPr>
          <w:b/>
        </w:rPr>
        <w:t>200 EUR/</w:t>
      </w:r>
      <w:r w:rsidRPr="003C65E9">
        <w:rPr>
          <w:b/>
        </w:rPr>
        <w:t>ak akcia trvá jeden deň</w:t>
      </w:r>
    </w:p>
    <w:p w:rsidR="00DD6EF7" w:rsidRDefault="00DD6EF7" w:rsidP="00F26966">
      <w:pPr>
        <w:jc w:val="both"/>
        <w:rPr>
          <w:b/>
        </w:rPr>
      </w:pPr>
    </w:p>
    <w:p w:rsidR="00612284" w:rsidRPr="008B40D2" w:rsidRDefault="00F26966" w:rsidP="00F26966">
      <w:pPr>
        <w:jc w:val="both"/>
      </w:pPr>
      <w:r w:rsidRPr="003C65E9">
        <w:rPr>
          <w:b/>
        </w:rPr>
        <w:t>1</w:t>
      </w:r>
      <w:r>
        <w:rPr>
          <w:b/>
        </w:rPr>
        <w:t>5</w:t>
      </w:r>
      <w:r w:rsidRPr="003C65E9">
        <w:rPr>
          <w:b/>
        </w:rPr>
        <w:t xml:space="preserve">0 EUR za každý </w:t>
      </w:r>
      <w:r w:rsidR="00DD6EF7">
        <w:rPr>
          <w:b/>
        </w:rPr>
        <w:t>aj začatý deň</w:t>
      </w:r>
    </w:p>
    <w:p w:rsidR="00F26966" w:rsidRPr="002823C3" w:rsidRDefault="00F26966" w:rsidP="00F26966">
      <w:pPr>
        <w:jc w:val="both"/>
      </w:pPr>
    </w:p>
    <w:p w:rsidR="00F26966" w:rsidRPr="002823C3" w:rsidRDefault="00F26966" w:rsidP="00F26966">
      <w:pPr>
        <w:jc w:val="center"/>
        <w:rPr>
          <w:b/>
        </w:rPr>
      </w:pPr>
      <w:r>
        <w:rPr>
          <w:b/>
        </w:rPr>
        <w:t>Článok III</w:t>
      </w:r>
      <w:r w:rsidRPr="002823C3">
        <w:rPr>
          <w:b/>
        </w:rPr>
        <w:t>.</w:t>
      </w:r>
    </w:p>
    <w:p w:rsidR="00F26966" w:rsidRDefault="00F26966" w:rsidP="00DD6EF7">
      <w:pPr>
        <w:jc w:val="center"/>
        <w:rPr>
          <w:b/>
        </w:rPr>
      </w:pPr>
      <w:r>
        <w:rPr>
          <w:b/>
        </w:rPr>
        <w:t>Zníženie</w:t>
      </w:r>
      <w:r w:rsidRPr="002823C3">
        <w:rPr>
          <w:b/>
        </w:rPr>
        <w:t xml:space="preserve"> základnej sadzby</w:t>
      </w:r>
      <w:r>
        <w:rPr>
          <w:b/>
        </w:rPr>
        <w:t xml:space="preserve"> nájomného </w:t>
      </w:r>
    </w:p>
    <w:p w:rsidR="00DD6EF7" w:rsidRPr="00DD6EF7" w:rsidRDefault="00DD6EF7" w:rsidP="00DD6EF7">
      <w:pPr>
        <w:jc w:val="center"/>
        <w:rPr>
          <w:b/>
        </w:rPr>
      </w:pPr>
    </w:p>
    <w:p w:rsidR="00F26966" w:rsidRPr="002823C3" w:rsidRDefault="00F26966" w:rsidP="00F26966">
      <w:pPr>
        <w:jc w:val="both"/>
      </w:pPr>
      <w:r>
        <w:t xml:space="preserve">(1) </w:t>
      </w:r>
      <w:r w:rsidRPr="002823C3">
        <w:t>Na zmierenie aleb</w:t>
      </w:r>
      <w:r>
        <w:t>o odstránenie tvrdosti tohto nariadenia  môže Obecné zastupiteľstvo vo Višňovom v osobitných prípadoch ceny za prenájom pozemkov, nebytových priestorov uvedených v čl. II. tohto nariadenia znížiť</w:t>
      </w:r>
      <w:r w:rsidRPr="002823C3">
        <w:t>.</w:t>
      </w:r>
    </w:p>
    <w:p w:rsidR="00F26966" w:rsidRPr="002823C3" w:rsidRDefault="00F26966" w:rsidP="00F26966">
      <w:r w:rsidRPr="002823C3">
        <w:t xml:space="preserve">                                                                                                                             </w:t>
      </w:r>
    </w:p>
    <w:p w:rsidR="00F26966" w:rsidRPr="008B40D2" w:rsidRDefault="00F26966" w:rsidP="00F26966">
      <w:pPr>
        <w:rPr>
          <w:u w:val="single"/>
        </w:rPr>
      </w:pPr>
    </w:p>
    <w:p w:rsidR="00F26966" w:rsidRPr="002823C3" w:rsidRDefault="00F26966" w:rsidP="00F26966">
      <w:pPr>
        <w:jc w:val="center"/>
        <w:rPr>
          <w:b/>
        </w:rPr>
      </w:pPr>
      <w:r>
        <w:rPr>
          <w:b/>
        </w:rPr>
        <w:t>Článok IV.</w:t>
      </w:r>
    </w:p>
    <w:p w:rsidR="00F26966" w:rsidRPr="002823C3" w:rsidRDefault="00F26966" w:rsidP="00F26966">
      <w:pPr>
        <w:jc w:val="center"/>
        <w:rPr>
          <w:b/>
        </w:rPr>
      </w:pPr>
      <w:r w:rsidRPr="002823C3">
        <w:rPr>
          <w:b/>
        </w:rPr>
        <w:t>Všeobecné ustanovenia</w:t>
      </w:r>
    </w:p>
    <w:p w:rsidR="00F26966" w:rsidRPr="002823C3" w:rsidRDefault="00F26966" w:rsidP="00F26966">
      <w:pPr>
        <w:jc w:val="both"/>
        <w:rPr>
          <w:b/>
        </w:rPr>
      </w:pPr>
    </w:p>
    <w:p w:rsidR="00F26966" w:rsidRDefault="00F26966" w:rsidP="00F26966">
      <w:pPr>
        <w:jc w:val="both"/>
      </w:pPr>
      <w:r>
        <w:t xml:space="preserve">(1) </w:t>
      </w:r>
      <w:r w:rsidRPr="002823C3">
        <w:t>Ak sa jedná o záujem obce, je možné stanoviť symboli</w:t>
      </w:r>
      <w:r>
        <w:t xml:space="preserve">cké nájomné na základe žiadosti </w:t>
      </w:r>
      <w:r w:rsidRPr="002823C3">
        <w:t>nájomcu. S</w:t>
      </w:r>
      <w:r>
        <w:t>ymbolické nájomné odsúhlasuje Obecné zastupiteľstvo vo Višňovom.</w:t>
      </w:r>
    </w:p>
    <w:p w:rsidR="00F26966" w:rsidRDefault="00F26966" w:rsidP="00F26966">
      <w:pPr>
        <w:jc w:val="both"/>
      </w:pPr>
    </w:p>
    <w:p w:rsidR="00F26966" w:rsidRPr="002823C3" w:rsidRDefault="00F26966" w:rsidP="00F26966">
      <w:pPr>
        <w:jc w:val="both"/>
      </w:pPr>
      <w:r>
        <w:t xml:space="preserve">(2) Obecné zastupiteľstvo vo Višňovom prehodnocuje výšku nájomného a upravuje nájomné </w:t>
      </w:r>
      <w:r w:rsidR="00DD6EF7">
        <w:t>podľa potrieb prijatím nového VZN.</w:t>
      </w:r>
    </w:p>
    <w:p w:rsidR="00DD6EF7" w:rsidRPr="002823C3" w:rsidRDefault="00DD6EF7" w:rsidP="00F26966"/>
    <w:p w:rsidR="00F26966" w:rsidRPr="002823C3" w:rsidRDefault="00F26966" w:rsidP="00F26966">
      <w:pPr>
        <w:jc w:val="center"/>
        <w:rPr>
          <w:b/>
        </w:rPr>
      </w:pPr>
      <w:r>
        <w:rPr>
          <w:b/>
        </w:rPr>
        <w:t>Článok V</w:t>
      </w:r>
      <w:r w:rsidRPr="002823C3">
        <w:rPr>
          <w:b/>
        </w:rPr>
        <w:t>.</w:t>
      </w:r>
    </w:p>
    <w:p w:rsidR="00F26966" w:rsidRPr="002823C3" w:rsidRDefault="00F26966" w:rsidP="00F26966">
      <w:pPr>
        <w:jc w:val="center"/>
        <w:rPr>
          <w:b/>
        </w:rPr>
      </w:pPr>
      <w:r w:rsidRPr="002823C3">
        <w:rPr>
          <w:b/>
        </w:rPr>
        <w:t>Prenájom</w:t>
      </w:r>
    </w:p>
    <w:p w:rsidR="00F26966" w:rsidRPr="002823C3" w:rsidRDefault="00F26966" w:rsidP="00F26966"/>
    <w:p w:rsidR="00F26966" w:rsidRDefault="00F26966" w:rsidP="00F26966">
      <w:pPr>
        <w:jc w:val="both"/>
      </w:pPr>
      <w:r>
        <w:t>(1) Nájomca – usporiadateľ, ktorý prenajíma ihrisko na usporiadanie kultúrnych a spoločenských akcií je povinný:</w:t>
      </w:r>
    </w:p>
    <w:p w:rsidR="00F26966" w:rsidRDefault="00F26966" w:rsidP="00F26966">
      <w:pPr>
        <w:jc w:val="both"/>
      </w:pPr>
    </w:p>
    <w:p w:rsidR="00F26966" w:rsidRPr="0084382D" w:rsidRDefault="00F26966" w:rsidP="00F26966">
      <w:pPr>
        <w:autoSpaceDE w:val="0"/>
        <w:autoSpaceDN w:val="0"/>
        <w:adjustRightInd w:val="0"/>
        <w:jc w:val="both"/>
        <w:rPr>
          <w:color w:val="000000"/>
        </w:rPr>
      </w:pPr>
      <w:r w:rsidRPr="0084382D">
        <w:rPr>
          <w:color w:val="000000"/>
        </w:rPr>
        <w:t xml:space="preserve">a) zabezpečiť, aby expozícia </w:t>
      </w:r>
      <w:r>
        <w:rPr>
          <w:color w:val="000000"/>
        </w:rPr>
        <w:t>o</w:t>
      </w:r>
      <w:r w:rsidRPr="0084382D">
        <w:rPr>
          <w:color w:val="000000"/>
        </w:rPr>
        <w:t>byvateľov a ich prostredia bola čo najnižšia a</w:t>
      </w:r>
      <w:r>
        <w:rPr>
          <w:color w:val="000000"/>
        </w:rPr>
        <w:t> </w:t>
      </w:r>
      <w:r w:rsidRPr="0084382D">
        <w:rPr>
          <w:color w:val="000000"/>
        </w:rPr>
        <w:t>neprekročila</w:t>
      </w:r>
      <w:r>
        <w:rPr>
          <w:color w:val="000000"/>
        </w:rPr>
        <w:t xml:space="preserve"> </w:t>
      </w:r>
      <w:r w:rsidRPr="0084382D">
        <w:rPr>
          <w:color w:val="000000"/>
        </w:rPr>
        <w:t>prípustné hodnoty pre deň, večer a noc ustanovené vyhláškou MZ SR č. 549/2007</w:t>
      </w:r>
      <w:r>
        <w:rPr>
          <w:color w:val="000000"/>
        </w:rPr>
        <w:t xml:space="preserve"> </w:t>
      </w:r>
      <w:r w:rsidRPr="0084382D">
        <w:rPr>
          <w:color w:val="000000"/>
        </w:rPr>
        <w:t>Z. z., ktorou sa ustanovujú podrobnosti o prípustných hodnotách hluku, infrazvuku a</w:t>
      </w:r>
      <w:r>
        <w:rPr>
          <w:color w:val="000000"/>
        </w:rPr>
        <w:t xml:space="preserve"> </w:t>
      </w:r>
      <w:r w:rsidRPr="0084382D">
        <w:rPr>
          <w:color w:val="000000"/>
        </w:rPr>
        <w:t>vibrácií a o požiadavkách na objektivizáciu hluku, infrazvuku a vibrácií v</w:t>
      </w:r>
      <w:r>
        <w:rPr>
          <w:color w:val="000000"/>
        </w:rPr>
        <w:t> </w:t>
      </w:r>
      <w:r w:rsidRPr="0084382D">
        <w:rPr>
          <w:color w:val="000000"/>
        </w:rPr>
        <w:t>životnom</w:t>
      </w:r>
      <w:r>
        <w:rPr>
          <w:color w:val="000000"/>
        </w:rPr>
        <w:t xml:space="preserve"> </w:t>
      </w:r>
      <w:r w:rsidRPr="0084382D">
        <w:rPr>
          <w:color w:val="000000"/>
        </w:rPr>
        <w:t>prostredí,</w:t>
      </w:r>
    </w:p>
    <w:p w:rsidR="00F26966" w:rsidRPr="0084382D" w:rsidRDefault="00F26966" w:rsidP="00F26966">
      <w:pPr>
        <w:autoSpaceDE w:val="0"/>
        <w:autoSpaceDN w:val="0"/>
        <w:adjustRightInd w:val="0"/>
        <w:jc w:val="both"/>
        <w:rPr>
          <w:color w:val="000000"/>
        </w:rPr>
      </w:pPr>
      <w:r w:rsidRPr="0084382D">
        <w:rPr>
          <w:color w:val="000000"/>
        </w:rPr>
        <w:t xml:space="preserve">b) predložiť na požiadanie </w:t>
      </w:r>
      <w:r>
        <w:rPr>
          <w:color w:val="000000"/>
        </w:rPr>
        <w:t>obci</w:t>
      </w:r>
      <w:r w:rsidRPr="0084382D">
        <w:rPr>
          <w:color w:val="000000"/>
        </w:rPr>
        <w:t xml:space="preserve"> objektivizáciu a hodnotenie hluku.</w:t>
      </w:r>
    </w:p>
    <w:p w:rsidR="00F26966" w:rsidRPr="0084382D" w:rsidRDefault="00F26966" w:rsidP="00F2696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c) </w:t>
      </w:r>
      <w:r w:rsidRPr="0084382D">
        <w:rPr>
          <w:color w:val="000000"/>
        </w:rPr>
        <w:t>zodpovedá za utvorenie vhodných podmienok na uskutočnenie podujatia, za</w:t>
      </w:r>
      <w:r>
        <w:rPr>
          <w:color w:val="000000"/>
        </w:rPr>
        <w:t xml:space="preserve"> </w:t>
      </w:r>
      <w:r w:rsidRPr="0084382D">
        <w:rPr>
          <w:color w:val="000000"/>
        </w:rPr>
        <w:t>zachovanie poriadku počas jeho priebehu, za dodržiavanie príslušných autorsko-právnych,</w:t>
      </w:r>
      <w:r>
        <w:rPr>
          <w:color w:val="000000"/>
        </w:rPr>
        <w:t xml:space="preserve"> </w:t>
      </w:r>
      <w:r w:rsidRPr="0084382D">
        <w:rPr>
          <w:color w:val="000000"/>
        </w:rPr>
        <w:t>daňových, zdravotno-hygienických, požiarnych, bezpečnostných</w:t>
      </w:r>
      <w:r>
        <w:rPr>
          <w:color w:val="000000"/>
        </w:rPr>
        <w:t xml:space="preserve">, dopravných </w:t>
      </w:r>
      <w:r w:rsidRPr="0084382D">
        <w:rPr>
          <w:color w:val="000000"/>
        </w:rPr>
        <w:t xml:space="preserve"> a iných právnych</w:t>
      </w:r>
      <w:r>
        <w:rPr>
          <w:color w:val="000000"/>
        </w:rPr>
        <w:t xml:space="preserve"> </w:t>
      </w:r>
      <w:r w:rsidRPr="0084382D">
        <w:rPr>
          <w:color w:val="000000"/>
        </w:rPr>
        <w:t>predpisov, za umožnenie výkonu dozoru na to oprávneným orgánom a za dodržanie</w:t>
      </w:r>
    </w:p>
    <w:p w:rsidR="00F26966" w:rsidRPr="0084382D" w:rsidRDefault="00F26966" w:rsidP="00F26966">
      <w:pPr>
        <w:autoSpaceDE w:val="0"/>
        <w:autoSpaceDN w:val="0"/>
        <w:adjustRightInd w:val="0"/>
        <w:jc w:val="both"/>
        <w:rPr>
          <w:color w:val="000000"/>
        </w:rPr>
      </w:pPr>
      <w:r w:rsidRPr="0084382D">
        <w:rPr>
          <w:color w:val="000000"/>
        </w:rPr>
        <w:t>najvyššie prípustnej hodnoty hluku, infrazvuku a vibrácií šíriacich sa z priestorov konania</w:t>
      </w:r>
      <w:r>
        <w:rPr>
          <w:color w:val="000000"/>
        </w:rPr>
        <w:t xml:space="preserve"> </w:t>
      </w:r>
      <w:r w:rsidRPr="0084382D">
        <w:rPr>
          <w:color w:val="000000"/>
        </w:rPr>
        <w:t>podujatia.</w:t>
      </w:r>
    </w:p>
    <w:p w:rsidR="00F26966" w:rsidRPr="0084382D" w:rsidRDefault="00F26966" w:rsidP="00F2696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d) u</w:t>
      </w:r>
      <w:r w:rsidRPr="0084382D">
        <w:rPr>
          <w:color w:val="000000"/>
        </w:rPr>
        <w:t xml:space="preserve">sporiadateľ, resp. jeho pracovník poverený za verejné kultúrne a spoločenské </w:t>
      </w:r>
      <w:r>
        <w:rPr>
          <w:color w:val="000000"/>
        </w:rPr>
        <w:t xml:space="preserve"> podujatie,  </w:t>
      </w:r>
      <w:r w:rsidRPr="0084382D">
        <w:rPr>
          <w:color w:val="000000"/>
        </w:rPr>
        <w:t>ako aj členovia usporiadateľskej služby určení usporiadateľom (ktorí musia mať nad 18 rokov veku) musia byť počas celého priebehu prítomní na verejnom kultúrnom podujatí a musia byť</w:t>
      </w:r>
    </w:p>
    <w:p w:rsidR="00F26966" w:rsidRDefault="00F26966" w:rsidP="00F26966">
      <w:pPr>
        <w:autoSpaceDE w:val="0"/>
        <w:autoSpaceDN w:val="0"/>
        <w:adjustRightInd w:val="0"/>
        <w:rPr>
          <w:color w:val="000000"/>
        </w:rPr>
      </w:pPr>
      <w:r w:rsidRPr="0084382D">
        <w:rPr>
          <w:color w:val="000000"/>
        </w:rPr>
        <w:t>náležite poučení a označení (napr. reflexná vesta, páska a pod.).</w:t>
      </w:r>
    </w:p>
    <w:p w:rsidR="00F26966" w:rsidRPr="0084382D" w:rsidRDefault="00F26966" w:rsidP="00F26966">
      <w:pPr>
        <w:autoSpaceDE w:val="0"/>
        <w:autoSpaceDN w:val="0"/>
        <w:adjustRightInd w:val="0"/>
      </w:pPr>
      <w:r>
        <w:rPr>
          <w:sz w:val="20"/>
          <w:szCs w:val="20"/>
        </w:rPr>
        <w:t>e) u</w:t>
      </w:r>
      <w:r w:rsidRPr="0084382D">
        <w:t>sporiadateľ je povinný prihliadať na zámer podujatia a dôsledne rešpektovať ostatné VZN obce Višňové.</w:t>
      </w:r>
    </w:p>
    <w:p w:rsidR="00F26966" w:rsidRDefault="00F26966" w:rsidP="00F26966">
      <w:pPr>
        <w:autoSpaceDE w:val="0"/>
        <w:autoSpaceDN w:val="0"/>
        <w:adjustRightInd w:val="0"/>
        <w:jc w:val="both"/>
      </w:pPr>
      <w:r>
        <w:t xml:space="preserve">f) </w:t>
      </w:r>
      <w:r w:rsidRPr="0084382D">
        <w:t xml:space="preserve"> prípade škody vzniknutej na majetku </w:t>
      </w:r>
      <w:r>
        <w:t>obce</w:t>
      </w:r>
      <w:r w:rsidRPr="0084382D">
        <w:t xml:space="preserve"> počas prípravy alebo konania podujatia</w:t>
      </w:r>
      <w:r>
        <w:t xml:space="preserve"> </w:t>
      </w:r>
      <w:r w:rsidRPr="0084382D">
        <w:t>zavinenej usporiadateľom, tento zodpovedá za škodu podľa osobitných právnych</w:t>
      </w:r>
      <w:r>
        <w:t xml:space="preserve"> predpisov.</w:t>
      </w:r>
    </w:p>
    <w:p w:rsidR="00F26966" w:rsidRPr="0084382D" w:rsidRDefault="00F26966" w:rsidP="00F26966">
      <w:pPr>
        <w:autoSpaceDE w:val="0"/>
        <w:autoSpaceDN w:val="0"/>
        <w:adjustRightInd w:val="0"/>
        <w:jc w:val="both"/>
      </w:pPr>
      <w:r>
        <w:t>g) po ukončení podujatia je usporiadateľ povinný odovzdať prenajaté priestory v pôvodnom stave obci.</w:t>
      </w:r>
    </w:p>
    <w:p w:rsidR="00F26966" w:rsidRDefault="00F26966" w:rsidP="00F26966">
      <w:pPr>
        <w:jc w:val="both"/>
      </w:pPr>
    </w:p>
    <w:p w:rsidR="00F26966" w:rsidRPr="002823C3" w:rsidRDefault="00F26966" w:rsidP="00F26966">
      <w:pPr>
        <w:jc w:val="both"/>
      </w:pPr>
      <w:r>
        <w:t xml:space="preserve">(3) </w:t>
      </w:r>
      <w:r w:rsidRPr="002823C3">
        <w:t xml:space="preserve">Nájomca </w:t>
      </w:r>
      <w:r>
        <w:t xml:space="preserve">nie </w:t>
      </w:r>
      <w:r w:rsidRPr="002823C3">
        <w:t>je opráv</w:t>
      </w:r>
      <w:r>
        <w:t>nený prenechať prenajímaný pozemok, nebytový priestor</w:t>
      </w:r>
      <w:r w:rsidRPr="002823C3">
        <w:t xml:space="preserve"> alebo</w:t>
      </w:r>
      <w:r>
        <w:t xml:space="preserve"> dať</w:t>
      </w:r>
      <w:r w:rsidRPr="002823C3">
        <w:t xml:space="preserve"> jeho časť do prenájmu</w:t>
      </w:r>
      <w:r>
        <w:t xml:space="preserve"> inému nájomcovi.</w:t>
      </w:r>
      <w:r w:rsidRPr="002823C3">
        <w:t xml:space="preserve"> </w:t>
      </w:r>
      <w:r>
        <w:t>Prenájom pozemku, nebytových priestorov môže nájomca uskutočniť iba po písomnom súhlase prenajímateľa.</w:t>
      </w:r>
    </w:p>
    <w:p w:rsidR="00F26966" w:rsidRDefault="00F26966" w:rsidP="00F26966"/>
    <w:p w:rsidR="00DD6EF7" w:rsidRDefault="00DD6EF7" w:rsidP="00F26966"/>
    <w:p w:rsidR="00F26966" w:rsidRPr="008B40D2" w:rsidRDefault="00F26966" w:rsidP="00F26966">
      <w:pPr>
        <w:jc w:val="center"/>
        <w:rPr>
          <w:b/>
        </w:rPr>
      </w:pPr>
      <w:r w:rsidRPr="008B40D2">
        <w:rPr>
          <w:b/>
        </w:rPr>
        <w:t>Článok VI.</w:t>
      </w:r>
    </w:p>
    <w:p w:rsidR="00F26966" w:rsidRDefault="00F26966" w:rsidP="00F26966">
      <w:pPr>
        <w:jc w:val="center"/>
        <w:rPr>
          <w:b/>
        </w:rPr>
      </w:pPr>
      <w:r w:rsidRPr="008B40D2">
        <w:rPr>
          <w:b/>
        </w:rPr>
        <w:t>Platenie nájomného</w:t>
      </w:r>
    </w:p>
    <w:p w:rsidR="00F26966" w:rsidRDefault="00F26966" w:rsidP="00F26966">
      <w:pPr>
        <w:jc w:val="center"/>
        <w:rPr>
          <w:b/>
        </w:rPr>
      </w:pPr>
    </w:p>
    <w:p w:rsidR="00F26966" w:rsidRDefault="00F26966" w:rsidP="00F26966">
      <w:pPr>
        <w:jc w:val="both"/>
      </w:pPr>
      <w:r>
        <w:t>1) Nájomca pozemku, nebytových priestorov v Kultúrnom dome Višňové č. 12 a Domu smútku platí nájomné spolu s úhradou za spotrebu vody, plynu a elektriky (podľa presného odpočtu) do 5 dní po ukončení akcie, na ktorú si pozemok alebo nebytové priestory fyzická resp. právnická osoba  prenajala.</w:t>
      </w:r>
    </w:p>
    <w:p w:rsidR="00F26966" w:rsidRDefault="00F26966" w:rsidP="00F26966">
      <w:pPr>
        <w:jc w:val="both"/>
      </w:pPr>
    </w:p>
    <w:p w:rsidR="00F26966" w:rsidRDefault="00F26966" w:rsidP="00F26966">
      <w:pPr>
        <w:jc w:val="both"/>
      </w:pPr>
      <w:r>
        <w:t xml:space="preserve">2) Nájomca fyzická resp. právnická osoba, ktorá si prenajíma nebytové priestory v Kultúrnom dome Višňové č. 12 za účelom usporiadania reklamnej </w:t>
      </w:r>
      <w:proofErr w:type="spellStart"/>
      <w:r>
        <w:t>resp</w:t>
      </w:r>
      <w:proofErr w:type="spellEnd"/>
      <w:r>
        <w:t>, predajnej akcie, platí nájomné vopred.</w:t>
      </w:r>
    </w:p>
    <w:p w:rsidR="00F26966" w:rsidRDefault="00F26966" w:rsidP="00F26966">
      <w:pPr>
        <w:jc w:val="both"/>
      </w:pPr>
    </w:p>
    <w:p w:rsidR="00F26966" w:rsidRPr="00585979" w:rsidRDefault="00F26966" w:rsidP="00F26966">
      <w:pPr>
        <w:jc w:val="center"/>
        <w:rPr>
          <w:b/>
        </w:rPr>
      </w:pPr>
      <w:r w:rsidRPr="00585979">
        <w:rPr>
          <w:b/>
        </w:rPr>
        <w:t>Článok VII.</w:t>
      </w:r>
    </w:p>
    <w:p w:rsidR="00F26966" w:rsidRDefault="00F26966" w:rsidP="00F26966">
      <w:pPr>
        <w:jc w:val="center"/>
        <w:rPr>
          <w:b/>
        </w:rPr>
      </w:pPr>
      <w:r w:rsidRPr="00585979">
        <w:rPr>
          <w:b/>
        </w:rPr>
        <w:t>Spôsoby platieb nájomného</w:t>
      </w:r>
    </w:p>
    <w:p w:rsidR="00F26966" w:rsidRDefault="00F26966" w:rsidP="00F26966">
      <w:pPr>
        <w:jc w:val="center"/>
        <w:rPr>
          <w:b/>
        </w:rPr>
      </w:pPr>
    </w:p>
    <w:p w:rsidR="00F26966" w:rsidRDefault="00F26966" w:rsidP="00F26966">
      <w:pPr>
        <w:jc w:val="both"/>
      </w:pPr>
      <w:r>
        <w:t xml:space="preserve">1) bezhotovostným prevodom na bežný účet prenajímateľa vedený: VÚB a. s. pobočka Trenčín, číslo účtu:24121202/0200, IBAN </w:t>
      </w:r>
      <w:r w:rsidRPr="008E6BB5">
        <w:t>SK23 0200 0000 0000 2412 1202</w:t>
      </w:r>
    </w:p>
    <w:p w:rsidR="00F26966" w:rsidRDefault="00F26966" w:rsidP="00F26966">
      <w:pPr>
        <w:jc w:val="both"/>
      </w:pPr>
    </w:p>
    <w:p w:rsidR="00F26966" w:rsidRDefault="00F26966" w:rsidP="00F26966">
      <w:pPr>
        <w:jc w:val="both"/>
      </w:pPr>
      <w:r>
        <w:t>2) v hotovosti do pokladne Obecného úradu vo Višňovom.</w:t>
      </w:r>
    </w:p>
    <w:p w:rsidR="00F26966" w:rsidRDefault="00F26966" w:rsidP="00F26966">
      <w:pPr>
        <w:rPr>
          <w:b/>
        </w:rPr>
      </w:pPr>
    </w:p>
    <w:p w:rsidR="00DD6EF7" w:rsidRPr="00585979" w:rsidRDefault="00DD6EF7" w:rsidP="00F26966"/>
    <w:p w:rsidR="00F26966" w:rsidRPr="002823C3" w:rsidRDefault="00F26966" w:rsidP="00F26966">
      <w:pPr>
        <w:jc w:val="center"/>
        <w:rPr>
          <w:b/>
        </w:rPr>
      </w:pPr>
      <w:r>
        <w:rPr>
          <w:b/>
        </w:rPr>
        <w:t>Článok VIII.</w:t>
      </w:r>
    </w:p>
    <w:p w:rsidR="00F26966" w:rsidRPr="002823C3" w:rsidRDefault="00F26966" w:rsidP="00F26966">
      <w:pPr>
        <w:jc w:val="center"/>
        <w:rPr>
          <w:b/>
        </w:rPr>
      </w:pPr>
      <w:r w:rsidRPr="002823C3">
        <w:rPr>
          <w:b/>
        </w:rPr>
        <w:t>Sankcie</w:t>
      </w:r>
    </w:p>
    <w:p w:rsidR="00F26966" w:rsidRPr="002823C3" w:rsidRDefault="00F26966" w:rsidP="00F26966">
      <w:pPr>
        <w:jc w:val="both"/>
        <w:rPr>
          <w:b/>
        </w:rPr>
      </w:pPr>
    </w:p>
    <w:p w:rsidR="00F26966" w:rsidRPr="002823C3" w:rsidRDefault="00F26966" w:rsidP="00F26966">
      <w:pPr>
        <w:jc w:val="both"/>
      </w:pPr>
      <w:r w:rsidRPr="002823C3">
        <w:t xml:space="preserve">1/  Za nájomné neuhradené v termíne a v správnej </w:t>
      </w:r>
      <w:r>
        <w:t>výške podľa nájomnej zmluvy môže</w:t>
      </w:r>
      <w:r w:rsidRPr="002823C3">
        <w:t xml:space="preserve"> obec uplatňovať voči nájomcovi penále vo výške dohodnutej v nájomnej zmluve podľa ustanovení Obč</w:t>
      </w:r>
      <w:r>
        <w:t xml:space="preserve">ianskeho </w:t>
      </w:r>
      <w:r w:rsidRPr="002823C3">
        <w:t xml:space="preserve"> zákonníka. </w:t>
      </w:r>
    </w:p>
    <w:p w:rsidR="00F26966" w:rsidRPr="002823C3" w:rsidRDefault="00F26966" w:rsidP="00F26966">
      <w:pPr>
        <w:jc w:val="both"/>
      </w:pPr>
      <w:r w:rsidRPr="002823C3">
        <w:t xml:space="preserve">                                                                                                                             </w:t>
      </w:r>
    </w:p>
    <w:p w:rsidR="00F26966" w:rsidRPr="002823C3" w:rsidRDefault="00F26966" w:rsidP="00F26966">
      <w:pPr>
        <w:jc w:val="both"/>
      </w:pPr>
      <w:r w:rsidRPr="002823C3">
        <w:t>2/   Prenajímateľ môže uplatniť voči nájomcovi /fyzickej a právnickej osobe/ zmluvnú pokutu vo výške min. 1,5% z dlžnej su</w:t>
      </w:r>
      <w:r>
        <w:t>my,  v zmysle § 544 a </w:t>
      </w:r>
      <w:proofErr w:type="spellStart"/>
      <w:r>
        <w:t>nasl</w:t>
      </w:r>
      <w:proofErr w:type="spellEnd"/>
      <w:r>
        <w:t>. Občianskeho zákonníka, § 300 a </w:t>
      </w:r>
      <w:proofErr w:type="spellStart"/>
      <w:r>
        <w:t>nasl</w:t>
      </w:r>
      <w:proofErr w:type="spellEnd"/>
      <w:r>
        <w:t xml:space="preserve">. Obchodného </w:t>
      </w:r>
      <w:r w:rsidRPr="002823C3">
        <w:t xml:space="preserve">.zákonníka.                                           </w:t>
      </w:r>
    </w:p>
    <w:p w:rsidR="00F26966" w:rsidRPr="002823C3" w:rsidRDefault="00F26966" w:rsidP="00F26966">
      <w:r w:rsidRPr="002823C3">
        <w:t xml:space="preserve"> </w:t>
      </w:r>
    </w:p>
    <w:p w:rsidR="00F26966" w:rsidRDefault="00F26966" w:rsidP="00F26966"/>
    <w:p w:rsidR="00DD6EF7" w:rsidRDefault="00DD6EF7" w:rsidP="00F26966"/>
    <w:p w:rsidR="00DD6EF7" w:rsidRPr="002823C3" w:rsidRDefault="00DD6EF7" w:rsidP="00F26966"/>
    <w:p w:rsidR="00F26966" w:rsidRPr="002823C3" w:rsidRDefault="00F26966" w:rsidP="00F26966">
      <w:pPr>
        <w:jc w:val="center"/>
        <w:rPr>
          <w:b/>
        </w:rPr>
      </w:pPr>
      <w:r>
        <w:rPr>
          <w:b/>
        </w:rPr>
        <w:t>Článok IX.</w:t>
      </w:r>
    </w:p>
    <w:p w:rsidR="00F26966" w:rsidRPr="002823C3" w:rsidRDefault="00F26966" w:rsidP="00F26966">
      <w:pPr>
        <w:jc w:val="center"/>
        <w:rPr>
          <w:b/>
        </w:rPr>
      </w:pPr>
      <w:r w:rsidRPr="002823C3">
        <w:rPr>
          <w:b/>
        </w:rPr>
        <w:t>Záverečné ustanovenia</w:t>
      </w:r>
    </w:p>
    <w:p w:rsidR="00F26966" w:rsidRDefault="00F26966" w:rsidP="00F26966">
      <w:pPr>
        <w:jc w:val="both"/>
      </w:pPr>
    </w:p>
    <w:p w:rsidR="00F26966" w:rsidRPr="008A346E" w:rsidRDefault="00F26966" w:rsidP="00F26966">
      <w:pPr>
        <w:spacing w:line="300" w:lineRule="exact"/>
        <w:jc w:val="both"/>
        <w:rPr>
          <w:b/>
          <w:bCs/>
        </w:rPr>
      </w:pPr>
    </w:p>
    <w:p w:rsidR="00F26966" w:rsidRPr="008A346E" w:rsidRDefault="00F26966" w:rsidP="00F26966">
      <w:pPr>
        <w:spacing w:line="300" w:lineRule="exact"/>
        <w:ind w:left="540" w:hanging="540"/>
        <w:jc w:val="both"/>
      </w:pPr>
    </w:p>
    <w:p w:rsidR="00F26966" w:rsidRDefault="00F26966" w:rsidP="00F26966">
      <w:pPr>
        <w:spacing w:line="300" w:lineRule="exact"/>
        <w:jc w:val="both"/>
      </w:pPr>
      <w:r>
        <w:t xml:space="preserve">(1)  </w:t>
      </w:r>
      <w:r w:rsidRPr="008A346E">
        <w:t xml:space="preserve">Dňom  účinnosti tohto  </w:t>
      </w:r>
      <w:r>
        <w:t>VZN</w:t>
      </w:r>
      <w:r w:rsidRPr="008A346E">
        <w:t xml:space="preserve"> sa zrušuje  Všeobecne  záväzné nariadenie obce</w:t>
      </w:r>
      <w:r>
        <w:t xml:space="preserve"> Višňové</w:t>
      </w:r>
      <w:r w:rsidRPr="008A346E">
        <w:t xml:space="preserve"> </w:t>
      </w:r>
    </w:p>
    <w:p w:rsidR="00F26966" w:rsidRPr="008A346E" w:rsidRDefault="00F26966" w:rsidP="00F26966">
      <w:pPr>
        <w:spacing w:line="300" w:lineRule="exact"/>
        <w:jc w:val="both"/>
      </w:pPr>
      <w:r>
        <w:t xml:space="preserve">      </w:t>
      </w:r>
      <w:r w:rsidRPr="008A346E">
        <w:t xml:space="preserve">č. </w:t>
      </w:r>
      <w:r w:rsidR="00612284">
        <w:t>01/2016</w:t>
      </w:r>
      <w:r>
        <w:t xml:space="preserve"> o cenách nájmu nebytových a bytových priestorov vo vlastníctve obce Višňové.</w:t>
      </w:r>
    </w:p>
    <w:p w:rsidR="00F26966" w:rsidRPr="008A346E" w:rsidRDefault="00F26966" w:rsidP="00F26966">
      <w:pPr>
        <w:spacing w:line="300" w:lineRule="exact"/>
        <w:ind w:left="540" w:hanging="540"/>
        <w:jc w:val="both"/>
      </w:pPr>
      <w:r w:rsidRPr="008A346E">
        <w:t xml:space="preserve">   </w:t>
      </w:r>
    </w:p>
    <w:p w:rsidR="00F26966" w:rsidRDefault="00F26966" w:rsidP="00F26966">
      <w:pPr>
        <w:pStyle w:val="Zkladntext"/>
        <w:ind w:left="567" w:hanging="567"/>
        <w:jc w:val="both"/>
        <w:rPr>
          <w:szCs w:val="24"/>
        </w:rPr>
      </w:pPr>
      <w:r w:rsidRPr="00435B54">
        <w:rPr>
          <w:szCs w:val="24"/>
        </w:rPr>
        <w:t>(2)</w:t>
      </w:r>
      <w:r w:rsidRPr="00435B54">
        <w:rPr>
          <w:szCs w:val="24"/>
        </w:rPr>
        <w:tab/>
        <w:t xml:space="preserve"> Návrh tohto VZN bol zverejnený na úradnej tabuli Obce </w:t>
      </w:r>
      <w:r>
        <w:rPr>
          <w:szCs w:val="24"/>
        </w:rPr>
        <w:t>Višňové</w:t>
      </w:r>
      <w:r w:rsidRPr="00435B54">
        <w:rPr>
          <w:szCs w:val="24"/>
        </w:rPr>
        <w:t xml:space="preserve"> v lehote uvedenej v § 6 ods. 3 zákona č. 369/1990 Zb. o obecnom zriadení, v znení neskorších predpisov. </w:t>
      </w:r>
    </w:p>
    <w:p w:rsidR="00F26966" w:rsidRDefault="00F26966" w:rsidP="00F26966">
      <w:pPr>
        <w:pStyle w:val="Zkladntext"/>
        <w:ind w:left="567" w:hanging="567"/>
        <w:jc w:val="both"/>
        <w:rPr>
          <w:szCs w:val="24"/>
        </w:rPr>
      </w:pPr>
    </w:p>
    <w:p w:rsidR="00F26966" w:rsidRPr="00435B54" w:rsidRDefault="00F26966" w:rsidP="00F26966">
      <w:pPr>
        <w:pStyle w:val="Zkladntext"/>
        <w:ind w:left="567" w:hanging="567"/>
        <w:jc w:val="both"/>
        <w:rPr>
          <w:szCs w:val="24"/>
        </w:rPr>
      </w:pPr>
      <w:r>
        <w:rPr>
          <w:szCs w:val="24"/>
        </w:rPr>
        <w:t>(3)     Zmena a doplnky tohto VZN schvaľuje Obecné zastupiteľstvo vo Višňovom</w:t>
      </w:r>
    </w:p>
    <w:p w:rsidR="00F26966" w:rsidRPr="00435B54" w:rsidRDefault="00F26966" w:rsidP="00F26966">
      <w:pPr>
        <w:pStyle w:val="Zkladntext"/>
        <w:jc w:val="both"/>
        <w:rPr>
          <w:szCs w:val="24"/>
        </w:rPr>
      </w:pPr>
    </w:p>
    <w:p w:rsidR="00F26966" w:rsidRPr="00435B54" w:rsidRDefault="00F26966" w:rsidP="00F26966">
      <w:pPr>
        <w:pStyle w:val="Zkladntext"/>
        <w:ind w:left="567" w:hanging="567"/>
        <w:jc w:val="both"/>
        <w:rPr>
          <w:szCs w:val="24"/>
        </w:rPr>
      </w:pPr>
      <w:r w:rsidRPr="00435B54">
        <w:rPr>
          <w:szCs w:val="24"/>
        </w:rPr>
        <w:t>(</w:t>
      </w:r>
      <w:r>
        <w:rPr>
          <w:szCs w:val="24"/>
        </w:rPr>
        <w:t>4</w:t>
      </w:r>
      <w:r w:rsidRPr="00435B54">
        <w:rPr>
          <w:szCs w:val="24"/>
        </w:rPr>
        <w:t xml:space="preserve">) </w:t>
      </w:r>
      <w:r w:rsidRPr="00435B54">
        <w:rPr>
          <w:szCs w:val="24"/>
        </w:rPr>
        <w:tab/>
        <w:t>Toto VZN nadobúda platnosť 15</w:t>
      </w:r>
      <w:r w:rsidR="00612284">
        <w:rPr>
          <w:szCs w:val="24"/>
        </w:rPr>
        <w:t>-tym</w:t>
      </w:r>
      <w:r w:rsidRPr="00435B54">
        <w:rPr>
          <w:szCs w:val="24"/>
        </w:rPr>
        <w:t xml:space="preserve"> dňom od jeho vyvesenia na úradnej tabuli Obce </w:t>
      </w:r>
      <w:r w:rsidRPr="00236DA7">
        <w:rPr>
          <w:szCs w:val="24"/>
        </w:rPr>
        <w:t xml:space="preserve">a účinnosť </w:t>
      </w:r>
      <w:r w:rsidR="00236DA7" w:rsidRPr="00236DA7">
        <w:rPr>
          <w:szCs w:val="24"/>
        </w:rPr>
        <w:t>dňom schválenia.</w:t>
      </w:r>
      <w:r w:rsidRPr="0026050A">
        <w:rPr>
          <w:b/>
          <w:szCs w:val="24"/>
        </w:rPr>
        <w:t xml:space="preserve"> </w:t>
      </w:r>
      <w:r w:rsidRPr="0026050A">
        <w:rPr>
          <w:szCs w:val="24"/>
        </w:rPr>
        <w:t xml:space="preserve"> </w:t>
      </w:r>
      <w:r w:rsidRPr="00435B54">
        <w:rPr>
          <w:szCs w:val="24"/>
        </w:rPr>
        <w:t xml:space="preserve">Po vyvesení na úradnej tabuli po dobu 15 dní bude nariadenie prístupné na Obecnom úrade </w:t>
      </w:r>
      <w:r>
        <w:rPr>
          <w:szCs w:val="24"/>
        </w:rPr>
        <w:t>vo Višňovom</w:t>
      </w:r>
    </w:p>
    <w:p w:rsidR="00F26966" w:rsidRPr="00435B54" w:rsidRDefault="00F26966" w:rsidP="00F26966"/>
    <w:p w:rsidR="00F26966" w:rsidRPr="00435B54" w:rsidRDefault="00F26966" w:rsidP="00F26966"/>
    <w:p w:rsidR="00DD6EF7" w:rsidRDefault="00DD6EF7" w:rsidP="00DD6EF7">
      <w:pPr>
        <w:autoSpaceDE w:val="0"/>
        <w:autoSpaceDN w:val="0"/>
        <w:adjustRightInd w:val="0"/>
        <w:rPr>
          <w:color w:val="000000"/>
        </w:rPr>
      </w:pPr>
    </w:p>
    <w:p w:rsidR="00DD6EF7" w:rsidRDefault="00DD6EF7" w:rsidP="00DD6EF7">
      <w:pPr>
        <w:autoSpaceDE w:val="0"/>
        <w:autoSpaceDN w:val="0"/>
        <w:adjustRightInd w:val="0"/>
        <w:rPr>
          <w:color w:val="000000"/>
        </w:rPr>
      </w:pPr>
    </w:p>
    <w:p w:rsidR="00DD6EF7" w:rsidRDefault="00DD6EF7" w:rsidP="00DD6EF7">
      <w:pPr>
        <w:autoSpaceDE w:val="0"/>
        <w:autoSpaceDN w:val="0"/>
        <w:adjustRightInd w:val="0"/>
        <w:rPr>
          <w:color w:val="000000"/>
        </w:rPr>
      </w:pPr>
    </w:p>
    <w:p w:rsidR="00DD6EF7" w:rsidRDefault="00DD6EF7" w:rsidP="00DD6EF7">
      <w:pPr>
        <w:autoSpaceDE w:val="0"/>
        <w:autoSpaceDN w:val="0"/>
        <w:adjustRightInd w:val="0"/>
        <w:rPr>
          <w:color w:val="000000"/>
        </w:rPr>
      </w:pPr>
    </w:p>
    <w:p w:rsidR="00DD6EF7" w:rsidRPr="00D924DC" w:rsidRDefault="00DD6EF7" w:rsidP="00DD6EF7">
      <w:pPr>
        <w:autoSpaceDE w:val="0"/>
        <w:autoSpaceDN w:val="0"/>
        <w:adjustRightInd w:val="0"/>
        <w:rPr>
          <w:color w:val="000000"/>
        </w:rPr>
      </w:pPr>
    </w:p>
    <w:p w:rsidR="00DD6EF7" w:rsidRPr="007E1605" w:rsidRDefault="00DD6EF7" w:rsidP="00DD6EF7">
      <w:pPr>
        <w:autoSpaceDE w:val="0"/>
        <w:autoSpaceDN w:val="0"/>
        <w:adjustRightInd w:val="0"/>
      </w:pPr>
    </w:p>
    <w:p w:rsidR="00DD6EF7" w:rsidRPr="007E1605" w:rsidRDefault="00DD6EF7" w:rsidP="00DD6EF7">
      <w:pPr>
        <w:autoSpaceDE w:val="0"/>
        <w:autoSpaceDN w:val="0"/>
        <w:adjustRightInd w:val="0"/>
      </w:pPr>
      <w:r>
        <w:t xml:space="preserve">Vo Višňovom, dňa </w:t>
      </w:r>
      <w:r w:rsidR="00236DA7">
        <w:t>23.03.2023</w:t>
      </w:r>
      <w:r>
        <w:t xml:space="preserve">                                              Pavol Hluchý</w:t>
      </w:r>
    </w:p>
    <w:p w:rsidR="00DD6EF7" w:rsidRDefault="00DD6EF7" w:rsidP="00DD6EF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</w:t>
      </w:r>
      <w:r w:rsidRPr="007E1605">
        <w:t>starosta obce</w:t>
      </w:r>
    </w:p>
    <w:p w:rsidR="00DD6EF7" w:rsidRDefault="00DD6EF7" w:rsidP="00DD6EF7">
      <w:pPr>
        <w:autoSpaceDE w:val="0"/>
        <w:autoSpaceDN w:val="0"/>
        <w:adjustRightInd w:val="0"/>
      </w:pPr>
    </w:p>
    <w:p w:rsidR="00DD6EF7" w:rsidRDefault="00DD6EF7" w:rsidP="00DD6EF7">
      <w:pPr>
        <w:autoSpaceDE w:val="0"/>
        <w:autoSpaceDN w:val="0"/>
        <w:adjustRightInd w:val="0"/>
      </w:pPr>
    </w:p>
    <w:p w:rsidR="00F26966" w:rsidRDefault="00F26966" w:rsidP="00F26966">
      <w:pPr>
        <w:spacing w:line="300" w:lineRule="exact"/>
        <w:ind w:left="540" w:hanging="540"/>
        <w:jc w:val="both"/>
      </w:pPr>
    </w:p>
    <w:p w:rsidR="00F26966" w:rsidRDefault="00F26966" w:rsidP="00F26966">
      <w:pPr>
        <w:spacing w:line="300" w:lineRule="exact"/>
        <w:ind w:left="540" w:hanging="540"/>
        <w:jc w:val="both"/>
      </w:pPr>
    </w:p>
    <w:p w:rsidR="00F26966" w:rsidRDefault="00F26966" w:rsidP="00F26966">
      <w:pPr>
        <w:spacing w:line="300" w:lineRule="exact"/>
        <w:ind w:left="540" w:hanging="540"/>
        <w:jc w:val="both"/>
      </w:pPr>
    </w:p>
    <w:p w:rsidR="00F26966" w:rsidRDefault="00F26966" w:rsidP="00F26966">
      <w:pPr>
        <w:spacing w:line="300" w:lineRule="exact"/>
        <w:ind w:left="540" w:hanging="540"/>
        <w:jc w:val="both"/>
      </w:pPr>
    </w:p>
    <w:p w:rsidR="00612284" w:rsidRDefault="00612284" w:rsidP="00F26966"/>
    <w:p w:rsidR="00DD6EF7" w:rsidRDefault="00DD6EF7" w:rsidP="00F26966"/>
    <w:p w:rsidR="00DD6EF7" w:rsidRDefault="00DD6EF7" w:rsidP="00F26966"/>
    <w:p w:rsidR="00DD6EF7" w:rsidRDefault="00DD6EF7" w:rsidP="00F26966"/>
    <w:p w:rsidR="00DD6EF7" w:rsidRDefault="00DD6EF7" w:rsidP="00F26966"/>
    <w:p w:rsidR="00DD6EF7" w:rsidRDefault="00DD6EF7" w:rsidP="00F26966"/>
    <w:p w:rsidR="00DD6EF7" w:rsidRDefault="00DD6EF7" w:rsidP="00F26966"/>
    <w:p w:rsidR="00DD6EF7" w:rsidRDefault="00DD6EF7" w:rsidP="00F26966"/>
    <w:p w:rsidR="00DD6EF7" w:rsidRDefault="00DD6EF7" w:rsidP="00F26966"/>
    <w:p w:rsidR="00DD6EF7" w:rsidRDefault="00DD6EF7" w:rsidP="00F26966"/>
    <w:p w:rsidR="00DD6EF7" w:rsidRDefault="00DD6EF7" w:rsidP="00F26966"/>
    <w:p w:rsidR="00DD6EF7" w:rsidRDefault="00DD6EF7" w:rsidP="00F26966"/>
    <w:p w:rsidR="00DD6EF7" w:rsidRDefault="00DD6EF7" w:rsidP="00F26966"/>
    <w:p w:rsidR="00DD6EF7" w:rsidRDefault="00DD6EF7" w:rsidP="00F26966"/>
    <w:p w:rsidR="00DD6EF7" w:rsidRDefault="00DD6EF7" w:rsidP="00F26966"/>
    <w:p w:rsidR="00DD6EF7" w:rsidRDefault="00DD6EF7" w:rsidP="00F26966"/>
    <w:p w:rsidR="00DD6EF7" w:rsidRDefault="00DD6EF7" w:rsidP="00F26966"/>
    <w:p w:rsidR="00612284" w:rsidRDefault="00612284" w:rsidP="00F26966"/>
    <w:p w:rsidR="00612284" w:rsidRDefault="00612284" w:rsidP="00612284">
      <w:pPr>
        <w:autoSpaceDE w:val="0"/>
        <w:autoSpaceDN w:val="0"/>
        <w:adjustRightInd w:val="0"/>
      </w:pPr>
      <w:r>
        <w:t>Doložky:</w:t>
      </w: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  <w:r>
        <w:t>Návrh VZN bol vyvesený na pripomienkovanie na úradnej tabuli obce Višňové a zverejnený na webovej stránke obce Višňové dňa 08.03.2023</w:t>
      </w: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  <w:r>
        <w:t>pečiatka ..................................................                starosta obce .............................................</w:t>
      </w: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  <w:r>
        <w:t xml:space="preserve">Návrh VZN bol zvesený z úradnej tabule obce Višňové dňa </w:t>
      </w:r>
      <w:r w:rsidR="00236DA7">
        <w:t>23.03.2023</w:t>
      </w:r>
    </w:p>
    <w:p w:rsidR="00612284" w:rsidRDefault="00612284" w:rsidP="00612284">
      <w:pPr>
        <w:tabs>
          <w:tab w:val="left" w:pos="1065"/>
        </w:tabs>
        <w:autoSpaceDE w:val="0"/>
        <w:autoSpaceDN w:val="0"/>
        <w:adjustRightInd w:val="0"/>
      </w:pPr>
    </w:p>
    <w:p w:rsidR="00612284" w:rsidRDefault="00612284" w:rsidP="00612284">
      <w:pPr>
        <w:tabs>
          <w:tab w:val="left" w:pos="1065"/>
        </w:tabs>
        <w:autoSpaceDE w:val="0"/>
        <w:autoSpaceDN w:val="0"/>
        <w:adjustRightInd w:val="0"/>
      </w:pPr>
    </w:p>
    <w:p w:rsidR="00612284" w:rsidRDefault="00612284" w:rsidP="00612284">
      <w:pPr>
        <w:tabs>
          <w:tab w:val="left" w:pos="1065"/>
        </w:tabs>
        <w:autoSpaceDE w:val="0"/>
        <w:autoSpaceDN w:val="0"/>
        <w:adjustRightInd w:val="0"/>
      </w:pPr>
    </w:p>
    <w:p w:rsidR="00612284" w:rsidRDefault="00612284" w:rsidP="00612284">
      <w:pPr>
        <w:tabs>
          <w:tab w:val="left" w:pos="1065"/>
        </w:tabs>
        <w:autoSpaceDE w:val="0"/>
        <w:autoSpaceDN w:val="0"/>
        <w:adjustRightInd w:val="0"/>
      </w:pPr>
    </w:p>
    <w:p w:rsidR="00612284" w:rsidRDefault="00612284" w:rsidP="00612284">
      <w:pPr>
        <w:tabs>
          <w:tab w:val="left" w:pos="1065"/>
        </w:tabs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  <w:r>
        <w:t>pečiatka ..................................................                starosta obce .............................................</w:t>
      </w: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  <w:r>
        <w:t xml:space="preserve">VZN bolo po jeho schválení obecným zastupiteľstvom vyvesené (publikované) na úradnej tabuli obce Višňové a na webovej stránke obce Višňové dňa </w:t>
      </w:r>
      <w:r w:rsidR="00236DA7">
        <w:t>24.03.2023</w:t>
      </w: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tabs>
          <w:tab w:val="left" w:pos="6315"/>
        </w:tabs>
        <w:autoSpaceDE w:val="0"/>
        <w:autoSpaceDN w:val="0"/>
        <w:adjustRightInd w:val="0"/>
      </w:pPr>
      <w:r>
        <w:tab/>
      </w:r>
    </w:p>
    <w:p w:rsidR="00612284" w:rsidRDefault="00612284" w:rsidP="00612284">
      <w:pPr>
        <w:autoSpaceDE w:val="0"/>
        <w:autoSpaceDN w:val="0"/>
        <w:adjustRightInd w:val="0"/>
      </w:pPr>
      <w:r>
        <w:t>pečiatka ..................................................                starosta obce .............................................</w:t>
      </w: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  <w:r>
        <w:t>VZN bolo po jeho schválení obecným zastupiteľstvom zvesené z úradnej tabule obce Višňové dňa : trvalé zverejnenie</w:t>
      </w: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tabs>
          <w:tab w:val="left" w:pos="1065"/>
        </w:tabs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  <w:r>
        <w:t>pečiatka ..................................................                starosta obce .............................................</w:t>
      </w: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  <w:r>
        <w:t xml:space="preserve">VZN nadobúda účinnosť dňa </w:t>
      </w:r>
      <w:r w:rsidR="00236DA7">
        <w:t>23.03.2023</w:t>
      </w:r>
    </w:p>
    <w:p w:rsidR="00612284" w:rsidRDefault="00612284" w:rsidP="00612284"/>
    <w:p w:rsidR="00612284" w:rsidRDefault="00612284" w:rsidP="00612284"/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  <w:r>
        <w:t>pečiatka ..................................................                starosta obce .............................................</w:t>
      </w:r>
    </w:p>
    <w:p w:rsidR="00612284" w:rsidRDefault="00612284" w:rsidP="00612284">
      <w:pPr>
        <w:autoSpaceDE w:val="0"/>
        <w:autoSpaceDN w:val="0"/>
        <w:adjustRightInd w:val="0"/>
      </w:pPr>
    </w:p>
    <w:p w:rsidR="00612284" w:rsidRDefault="00612284" w:rsidP="00612284">
      <w:pPr>
        <w:autoSpaceDE w:val="0"/>
        <w:autoSpaceDN w:val="0"/>
        <w:adjustRightInd w:val="0"/>
      </w:pPr>
    </w:p>
    <w:p w:rsidR="00F26966" w:rsidRPr="00803712" w:rsidRDefault="00F26966" w:rsidP="00F26966"/>
    <w:p w:rsidR="00032129" w:rsidRDefault="00032129"/>
    <w:sectPr w:rsidR="00032129" w:rsidSect="004C06D5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B2" w:rsidRDefault="004E10B2">
      <w:r>
        <w:separator/>
      </w:r>
    </w:p>
  </w:endnote>
  <w:endnote w:type="continuationSeparator" w:id="0">
    <w:p w:rsidR="004E10B2" w:rsidRDefault="004E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B2" w:rsidRDefault="004E10B2">
      <w:r>
        <w:separator/>
      </w:r>
    </w:p>
  </w:footnote>
  <w:footnote w:type="continuationSeparator" w:id="0">
    <w:p w:rsidR="004E10B2" w:rsidRDefault="004E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537949"/>
      <w:docPartObj>
        <w:docPartGallery w:val="Page Numbers (Top of Page)"/>
        <w:docPartUnique/>
      </w:docPartObj>
    </w:sdtPr>
    <w:sdtEndPr/>
    <w:sdtContent>
      <w:p w:rsidR="0015755B" w:rsidRDefault="00DD6EF7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DA7">
          <w:rPr>
            <w:noProof/>
          </w:rPr>
          <w:t>5</w:t>
        </w:r>
        <w:r>
          <w:fldChar w:fldCharType="end"/>
        </w:r>
      </w:p>
    </w:sdtContent>
  </w:sdt>
  <w:p w:rsidR="0015755B" w:rsidRDefault="004E10B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66"/>
    <w:rsid w:val="00032129"/>
    <w:rsid w:val="00236DA7"/>
    <w:rsid w:val="004E10B2"/>
    <w:rsid w:val="00612284"/>
    <w:rsid w:val="00DD6EF7"/>
    <w:rsid w:val="00F2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BC5B09-3529-44BB-A153-AE42DBFC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96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F26966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Arial Unicode MS" w:cs="Tahoma"/>
      <w:b/>
      <w:shadow/>
      <w:kern w:val="1"/>
      <w:sz w:val="28"/>
      <w:szCs w:val="20"/>
      <w:lang w:eastAsia="hi-IN" w:bidi="hi-IN"/>
    </w:rPr>
  </w:style>
  <w:style w:type="paragraph" w:styleId="Nadpis7">
    <w:name w:val="heading 7"/>
    <w:basedOn w:val="Normlny"/>
    <w:next w:val="Normlny"/>
    <w:link w:val="Nadpis7Char"/>
    <w:qFormat/>
    <w:rsid w:val="00F26966"/>
    <w:pPr>
      <w:widowControl w:val="0"/>
      <w:suppressAutoHyphens/>
      <w:spacing w:before="240" w:after="60"/>
      <w:outlineLvl w:val="6"/>
    </w:pPr>
    <w:rPr>
      <w:rFonts w:eastAsia="Arial Unicode MS"/>
      <w:kern w:val="1"/>
      <w:lang w:eastAsia="hi-IN" w:bidi="hi-IN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269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26966"/>
    <w:rPr>
      <w:rFonts w:ascii="Times New Roman" w:eastAsia="Arial Unicode MS" w:hAnsi="Times New Roman" w:cs="Tahoma"/>
      <w:b/>
      <w:shadow/>
      <w:kern w:val="1"/>
      <w:sz w:val="28"/>
      <w:szCs w:val="20"/>
      <w:lang w:eastAsia="hi-IN" w:bidi="hi-IN"/>
    </w:rPr>
  </w:style>
  <w:style w:type="character" w:customStyle="1" w:styleId="Nadpis7Char">
    <w:name w:val="Nadpis 7 Char"/>
    <w:basedOn w:val="Predvolenpsmoodseku"/>
    <w:link w:val="Nadpis7"/>
    <w:rsid w:val="00F26966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269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customStyle="1" w:styleId="Default">
    <w:name w:val="Default"/>
    <w:rsid w:val="00F26966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FR1">
    <w:name w:val="FR1"/>
    <w:rsid w:val="00F26966"/>
    <w:pPr>
      <w:widowControl w:val="0"/>
      <w:autoSpaceDE w:val="0"/>
      <w:autoSpaceDN w:val="0"/>
      <w:adjustRightInd w:val="0"/>
      <w:spacing w:before="540" w:line="240" w:lineRule="auto"/>
      <w:ind w:left="6000"/>
      <w:jc w:val="left"/>
    </w:pPr>
    <w:rPr>
      <w:rFonts w:ascii="Courier New" w:eastAsia="Times New Roman" w:hAnsi="Courier New" w:cs="Courier New"/>
      <w:lang w:eastAsia="sk-SK"/>
    </w:rPr>
  </w:style>
  <w:style w:type="paragraph" w:styleId="Zkladntext">
    <w:name w:val="Body Text"/>
    <w:basedOn w:val="Normlny"/>
    <w:link w:val="ZkladntextChar"/>
    <w:rsid w:val="00F26966"/>
    <w:pPr>
      <w:jc w:val="center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2696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269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69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6E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6E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2023-03-27T11:24:00Z</cp:lastPrinted>
  <dcterms:created xsi:type="dcterms:W3CDTF">2023-03-15T11:34:00Z</dcterms:created>
  <dcterms:modified xsi:type="dcterms:W3CDTF">2023-03-27T11:29:00Z</dcterms:modified>
</cp:coreProperties>
</file>